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AD729" w14:textId="77777777" w:rsidR="00D72A7D" w:rsidRDefault="00D72A7D">
      <w:pPr>
        <w:jc w:val="center"/>
        <w:rPr>
          <w:b/>
          <w:bCs/>
          <w:sz w:val="32"/>
          <w:szCs w:val="32"/>
        </w:rPr>
      </w:pPr>
      <w:permStart w:id="1829312779" w:edGrp="everyone"/>
      <w:permEnd w:id="1829312779"/>
      <w:r>
        <w:rPr>
          <w:b/>
          <w:bCs/>
          <w:sz w:val="32"/>
          <w:szCs w:val="32"/>
        </w:rPr>
        <w:t>Franklin County Commissioners</w:t>
      </w:r>
    </w:p>
    <w:p w14:paraId="2C2CF399" w14:textId="77777777" w:rsidR="00D72A7D" w:rsidRDefault="00D72A7D">
      <w:pPr>
        <w:jc w:val="center"/>
        <w:rPr>
          <w:b/>
          <w:bCs/>
          <w:sz w:val="32"/>
          <w:szCs w:val="32"/>
        </w:rPr>
      </w:pPr>
      <w:r>
        <w:rPr>
          <w:b/>
          <w:bCs/>
          <w:sz w:val="32"/>
          <w:szCs w:val="32"/>
        </w:rPr>
        <w:t xml:space="preserve">June </w:t>
      </w:r>
      <w:proofErr w:type="gramStart"/>
      <w:r>
        <w:rPr>
          <w:b/>
          <w:bCs/>
          <w:sz w:val="32"/>
          <w:szCs w:val="32"/>
        </w:rPr>
        <w:t>8,  2026</w:t>
      </w:r>
      <w:proofErr w:type="gramEnd"/>
      <w:r>
        <w:rPr>
          <w:b/>
          <w:bCs/>
          <w:sz w:val="32"/>
          <w:szCs w:val="32"/>
        </w:rPr>
        <w:t xml:space="preserve"> at 9:00 a.m.</w:t>
      </w:r>
    </w:p>
    <w:p w14:paraId="5389F4CB" w14:textId="77777777" w:rsidR="00D72A7D" w:rsidRDefault="00D72A7D"/>
    <w:p w14:paraId="6E810322" w14:textId="77777777" w:rsidR="00D72A7D" w:rsidRDefault="00D72A7D">
      <w:r>
        <w:t xml:space="preserve">Attendance: Commissioner Chair Robert Swainston, Commissioner Zan Bowles, Commissioner Zach Stewart, Vic Pearson, County Attorney, and Clerk Camille Larsen. </w:t>
      </w:r>
    </w:p>
    <w:p w14:paraId="66622510" w14:textId="77777777" w:rsidR="00D72A7D" w:rsidRDefault="00D72A7D"/>
    <w:p w14:paraId="5E34BE70" w14:textId="77777777" w:rsidR="00D72A7D" w:rsidRDefault="00D72A7D">
      <w:pPr>
        <w:tabs>
          <w:tab w:val="left" w:pos="-1440"/>
        </w:tabs>
        <w:ind w:left="720" w:hanging="720"/>
      </w:pPr>
      <w:r>
        <w:rPr>
          <w:b/>
          <w:bCs/>
        </w:rPr>
        <w:t>1.</w:t>
      </w:r>
      <w:r>
        <w:rPr>
          <w:b/>
          <w:bCs/>
        </w:rPr>
        <w:tab/>
      </w:r>
      <w:r>
        <w:rPr>
          <w:b/>
          <w:bCs/>
          <w:u w:val="single"/>
        </w:rPr>
        <w:t>Pledge of Allegiance</w:t>
      </w:r>
    </w:p>
    <w:p w14:paraId="287AB08C" w14:textId="77777777" w:rsidR="00D72A7D" w:rsidRDefault="00D72A7D"/>
    <w:p w14:paraId="05D3A6E1" w14:textId="77777777" w:rsidR="00D72A7D" w:rsidRDefault="00D72A7D">
      <w:pPr>
        <w:tabs>
          <w:tab w:val="left" w:pos="-1440"/>
        </w:tabs>
        <w:ind w:left="720" w:hanging="720"/>
      </w:pPr>
      <w:r>
        <w:rPr>
          <w:b/>
          <w:bCs/>
        </w:rPr>
        <w:t>2.</w:t>
      </w:r>
      <w:r>
        <w:rPr>
          <w:b/>
          <w:bCs/>
        </w:rPr>
        <w:tab/>
      </w:r>
      <w:r>
        <w:rPr>
          <w:b/>
          <w:bCs/>
          <w:u w:val="single"/>
        </w:rPr>
        <w:t>Adopt Agenda</w:t>
      </w:r>
      <w:r>
        <w:t xml:space="preserve">.  Zan Bowles made the motion to adopt the agenda.  Zach Stewart second.  Vote was unanimous.  </w:t>
      </w:r>
    </w:p>
    <w:p w14:paraId="23B5CC2C" w14:textId="77777777" w:rsidR="00D72A7D" w:rsidRDefault="00D72A7D"/>
    <w:p w14:paraId="106683F0" w14:textId="77777777" w:rsidR="00D72A7D" w:rsidRDefault="00D72A7D">
      <w:pPr>
        <w:tabs>
          <w:tab w:val="left" w:pos="-1440"/>
        </w:tabs>
        <w:ind w:left="720" w:hanging="720"/>
      </w:pPr>
      <w:r>
        <w:rPr>
          <w:b/>
          <w:bCs/>
        </w:rPr>
        <w:t>3.</w:t>
      </w:r>
      <w:r>
        <w:rPr>
          <w:b/>
          <w:bCs/>
        </w:rPr>
        <w:tab/>
      </w:r>
      <w:r>
        <w:rPr>
          <w:b/>
          <w:bCs/>
          <w:u w:val="single"/>
        </w:rPr>
        <w:t>Approval of Bills</w:t>
      </w:r>
      <w:r>
        <w:t xml:space="preserve">.  Zach Stewart made the motion to approve the bills.  Zan Bowles second.  Vote was unanimous.  </w:t>
      </w:r>
    </w:p>
    <w:p w14:paraId="47E03A65" w14:textId="77777777" w:rsidR="00D72A7D" w:rsidRDefault="00D72A7D"/>
    <w:p w14:paraId="002D14FA" w14:textId="77777777" w:rsidR="00D72A7D" w:rsidRDefault="00D72A7D">
      <w:pPr>
        <w:tabs>
          <w:tab w:val="left" w:pos="-1440"/>
        </w:tabs>
        <w:ind w:left="720" w:hanging="720"/>
      </w:pPr>
      <w:r>
        <w:rPr>
          <w:b/>
          <w:bCs/>
        </w:rPr>
        <w:t>4.</w:t>
      </w:r>
      <w:r>
        <w:rPr>
          <w:b/>
          <w:bCs/>
        </w:rPr>
        <w:tab/>
      </w:r>
      <w:r>
        <w:rPr>
          <w:b/>
          <w:bCs/>
          <w:u w:val="single"/>
        </w:rPr>
        <w:t>Approval of Minutes</w:t>
      </w:r>
      <w:r>
        <w:t xml:space="preserve">.  Zach Stewart made the motion to approve the minutes of May 11 and May 26, 2026.  Zan Bowles second.  Vote was unanimous.  </w:t>
      </w:r>
    </w:p>
    <w:p w14:paraId="5C8A7DF4" w14:textId="77777777" w:rsidR="00D72A7D" w:rsidRDefault="00D72A7D"/>
    <w:p w14:paraId="480EF041" w14:textId="77777777" w:rsidR="00D72A7D" w:rsidRDefault="00D72A7D">
      <w:pPr>
        <w:tabs>
          <w:tab w:val="left" w:pos="-1440"/>
        </w:tabs>
        <w:ind w:left="720" w:hanging="720"/>
      </w:pPr>
      <w:r>
        <w:rPr>
          <w:b/>
          <w:bCs/>
        </w:rPr>
        <w:t>5.</w:t>
      </w:r>
      <w:r>
        <w:rPr>
          <w:b/>
          <w:bCs/>
        </w:rPr>
        <w:tab/>
      </w:r>
      <w:r>
        <w:rPr>
          <w:b/>
          <w:bCs/>
          <w:u w:val="single"/>
        </w:rPr>
        <w:t>Review Courthouse Addition/Remodel and Other County Buildings</w:t>
      </w:r>
      <w:r>
        <w:t>.  Randy Henrie, Maintenance, reported that desks are being moved into the new Prosecuting Attorney</w:t>
      </w:r>
      <w:r>
        <w:sym w:font="WP TypographicSymbols" w:char="003D"/>
      </w:r>
      <w:r>
        <w:t xml:space="preserve">s Office.  The carpet was short and did not have enough for the conference room.  The next project will be to refinish the foyer.  The sprinklers are being installed in the grassy area.  The addition to the Event Center will be built this week.  Still waiting to get a date of when the barns will be replaced.  Randy Henrie is hoping to replace the concrete in the front of the Courthouse this fall or next year.  There was discussion about the power that is on one of the barns if it has been moved or still needs to be moved.  Zan Bowles will meet with Randy Henrie to determine if it needs to be moved.  </w:t>
      </w:r>
    </w:p>
    <w:p w14:paraId="0023C416" w14:textId="77777777" w:rsidR="00D72A7D" w:rsidRDefault="00D72A7D"/>
    <w:p w14:paraId="772624A1" w14:textId="77777777" w:rsidR="00D72A7D" w:rsidRDefault="00D72A7D">
      <w:pPr>
        <w:tabs>
          <w:tab w:val="left" w:pos="-1440"/>
        </w:tabs>
        <w:ind w:left="720" w:hanging="720"/>
      </w:pPr>
      <w:r>
        <w:rPr>
          <w:b/>
          <w:bCs/>
        </w:rPr>
        <w:t>6.</w:t>
      </w:r>
      <w:r>
        <w:rPr>
          <w:b/>
          <w:bCs/>
        </w:rPr>
        <w:tab/>
      </w:r>
      <w:r>
        <w:rPr>
          <w:b/>
          <w:bCs/>
          <w:u w:val="single"/>
        </w:rPr>
        <w:t>Contract Update - IT Specialists</w:t>
      </w:r>
      <w:r>
        <w:t>.  TJ Burbank, IT Specialists, presented the Agreement.  The agreement is to increase the hourly rate to align with the other counties.  The Agreement won</w:t>
      </w:r>
      <w:r>
        <w:sym w:font="WP TypographicSymbols" w:char="003D"/>
      </w:r>
      <w:r>
        <w:t xml:space="preserve">t be effective until October 1, 2026.  Vic Pearson, County Attorney, has reviewed and did not find issues.  Zach Stewart made the motion to approve the contract update with IT Specialists.  Zan Bowles second.  Vote was unanimous.  </w:t>
      </w:r>
    </w:p>
    <w:p w14:paraId="0D582DE1" w14:textId="77777777" w:rsidR="00D72A7D" w:rsidRDefault="00D72A7D"/>
    <w:p w14:paraId="0AE4B622" w14:textId="77777777" w:rsidR="00D72A7D" w:rsidRDefault="00D72A7D">
      <w:pPr>
        <w:tabs>
          <w:tab w:val="left" w:pos="-1440"/>
        </w:tabs>
        <w:ind w:left="720" w:hanging="720"/>
      </w:pPr>
      <w:r>
        <w:rPr>
          <w:b/>
          <w:bCs/>
        </w:rPr>
        <w:t>7.</w:t>
      </w:r>
      <w:r>
        <w:rPr>
          <w:b/>
          <w:bCs/>
        </w:rPr>
        <w:tab/>
      </w:r>
      <w:r>
        <w:rPr>
          <w:b/>
          <w:bCs/>
          <w:u w:val="single"/>
        </w:rPr>
        <w:t>New Server Purchase - IT Specialists</w:t>
      </w:r>
      <w:r>
        <w:t>.  TJ Burbank stated the current server</w:t>
      </w:r>
      <w:r>
        <w:sym w:font="WP TypographicSymbols" w:char="003D"/>
      </w:r>
      <w:r>
        <w:t xml:space="preserve">s warranty has expired.  It was installed in April 2020.  The Harris software, which the County Clerk uses for recording documents, is being updated and requires a new server.  The prices have skyrocketed in the past few months.  The primary operating system, in the past, has been free and now the County will need to purchase a license.  It will take about five weekends to migrate over to the new server.  Camille Larsen, Clerk, if the Commissioners approve the purchase of the new server, to split the purchase of the server between two fiscal years.  The new server has a </w:t>
      </w:r>
      <w:proofErr w:type="gramStart"/>
      <w:r>
        <w:t>five year</w:t>
      </w:r>
      <w:proofErr w:type="gramEnd"/>
      <w:r>
        <w:t xml:space="preserve"> warranty.  Zan Bowles made the motion to purchase the new server from IT Specialists.  Zach Stewart second.  Vote was unanimous.  Commissioners asked to continue to set aside money to purchase the next server.  </w:t>
      </w:r>
    </w:p>
    <w:p w14:paraId="032BDBF8" w14:textId="77777777" w:rsidR="00D72A7D" w:rsidRDefault="00D72A7D"/>
    <w:p w14:paraId="44A2739D" w14:textId="77777777" w:rsidR="00D72A7D" w:rsidRDefault="00D72A7D">
      <w:pPr>
        <w:sectPr w:rsidR="00D72A7D">
          <w:footerReference w:type="default" r:id="rId6"/>
          <w:pgSz w:w="12240" w:h="15840"/>
          <w:pgMar w:top="720" w:right="1440" w:bottom="720" w:left="1440" w:header="720" w:footer="720" w:gutter="0"/>
          <w:cols w:space="720"/>
          <w:noEndnote/>
        </w:sectPr>
      </w:pPr>
    </w:p>
    <w:p w14:paraId="273A228F" w14:textId="77777777" w:rsidR="00D72A7D" w:rsidRDefault="00D72A7D">
      <w:pPr>
        <w:tabs>
          <w:tab w:val="left" w:pos="-1440"/>
        </w:tabs>
        <w:ind w:left="720" w:hanging="720"/>
      </w:pPr>
      <w:r>
        <w:rPr>
          <w:b/>
          <w:bCs/>
        </w:rPr>
        <w:t>8.</w:t>
      </w:r>
      <w:r>
        <w:rPr>
          <w:b/>
          <w:bCs/>
        </w:rPr>
        <w:tab/>
      </w:r>
      <w:r>
        <w:rPr>
          <w:b/>
          <w:bCs/>
          <w:u w:val="single"/>
        </w:rPr>
        <w:t xml:space="preserve">Public Hearing </w:t>
      </w:r>
      <w:proofErr w:type="gramStart"/>
      <w:r>
        <w:rPr>
          <w:b/>
          <w:bCs/>
          <w:u w:val="single"/>
        </w:rPr>
        <w:t>To</w:t>
      </w:r>
      <w:proofErr w:type="gramEnd"/>
      <w:r>
        <w:rPr>
          <w:b/>
          <w:bCs/>
          <w:u w:val="single"/>
        </w:rPr>
        <w:t xml:space="preserve"> Adopt the International Building Code to Include the Idaho Plumbing Code</w:t>
      </w:r>
      <w:r>
        <w:t xml:space="preserve">.  Zach Stewart made the motion to open the Public Hearing to adopt the International Building Code to include the Idaho Plumbing Code.  Zan Bowles second.  Vote was unanimous.  Randy Henrie, Building Inspector, presented the amendment to </w:t>
      </w:r>
      <w:r>
        <w:lastRenderedPageBreak/>
        <w:t xml:space="preserve">Ordinance #2003-1 to include the Plumbing Inspection.  Robert Swainston opened the meeting to public comment.  No comments were made in favor, against, or neutral.  Zach Stewart made the motion to close the Public Hearing to adopt the International Building Code to include the Idaho Plumbing Code.  Zan Bowles second.  Vote was unanimous.  </w:t>
      </w:r>
    </w:p>
    <w:p w14:paraId="7C4C8E3B" w14:textId="77777777" w:rsidR="00D72A7D" w:rsidRDefault="00D72A7D"/>
    <w:p w14:paraId="1FF955D0" w14:textId="77777777" w:rsidR="00D72A7D" w:rsidRDefault="00D72A7D">
      <w:pPr>
        <w:tabs>
          <w:tab w:val="left" w:pos="-1440"/>
        </w:tabs>
        <w:ind w:left="720" w:hanging="720"/>
      </w:pPr>
      <w:r>
        <w:rPr>
          <w:b/>
          <w:bCs/>
        </w:rPr>
        <w:t>9.</w:t>
      </w:r>
      <w:r>
        <w:rPr>
          <w:b/>
          <w:bCs/>
        </w:rPr>
        <w:tab/>
      </w:r>
      <w:r>
        <w:rPr>
          <w:b/>
          <w:bCs/>
          <w:u w:val="single"/>
        </w:rPr>
        <w:t>Juvenile Update</w:t>
      </w:r>
      <w:r>
        <w:t xml:space="preserve">.  Boone Smith, Juvenile Supervisor, and Stace Gearhart, District 6 Liaison presented the annual report to the Commissioners.  The Juvenile Services Office is providing a great service and being successful.  The </w:t>
      </w:r>
      <w:proofErr w:type="gramStart"/>
      <w:r>
        <w:t>pass through</w:t>
      </w:r>
      <w:proofErr w:type="gramEnd"/>
      <w:r>
        <w:t xml:space="preserve"> funding for JCA will be $38,840 and Tobacco will be $31,955.  The Lottery will continue, but will not pass through the State.  CBAS funds in the amount of $1,803 was used for Franklin County youth.  Commissioners thanked the Juvenile Services and the District for their good work.  </w:t>
      </w:r>
    </w:p>
    <w:p w14:paraId="3B5DC116" w14:textId="77777777" w:rsidR="00D72A7D" w:rsidRDefault="00D72A7D"/>
    <w:p w14:paraId="16C54F7F" w14:textId="77777777" w:rsidR="00D72A7D" w:rsidRDefault="00D72A7D">
      <w:pPr>
        <w:tabs>
          <w:tab w:val="left" w:pos="-1440"/>
        </w:tabs>
        <w:ind w:left="720" w:hanging="720"/>
      </w:pPr>
      <w:r>
        <w:rPr>
          <w:b/>
          <w:bCs/>
        </w:rPr>
        <w:t>10.</w:t>
      </w:r>
      <w:r>
        <w:rPr>
          <w:b/>
          <w:bCs/>
        </w:rPr>
        <w:tab/>
      </w:r>
      <w:r>
        <w:rPr>
          <w:b/>
          <w:bCs/>
          <w:u w:val="single"/>
        </w:rPr>
        <w:t>Subdivision Approvals</w:t>
      </w:r>
      <w:r>
        <w:t>.</w:t>
      </w:r>
    </w:p>
    <w:p w14:paraId="2A878132" w14:textId="77777777" w:rsidR="00D72A7D" w:rsidRDefault="00D72A7D">
      <w:pPr>
        <w:tabs>
          <w:tab w:val="left" w:pos="-1440"/>
        </w:tabs>
        <w:ind w:left="720"/>
      </w:pPr>
      <w:r>
        <w:rPr>
          <w:b/>
          <w:bCs/>
          <w:u w:val="single"/>
        </w:rPr>
        <w:t>River</w:t>
      </w:r>
      <w:r>
        <w:rPr>
          <w:b/>
          <w:bCs/>
          <w:u w:val="single"/>
        </w:rPr>
        <w:sym w:font="WP TypographicSymbols" w:char="003D"/>
      </w:r>
      <w:r>
        <w:rPr>
          <w:b/>
          <w:bCs/>
          <w:u w:val="single"/>
        </w:rPr>
        <w:t>s Edge Standard Division</w:t>
      </w:r>
      <w:r>
        <w:t xml:space="preserve">.  Brian Allen, Surveyor, Randy Henrie and Shauna Geddes, Planning and Zoning, and John Fuqua, property owner presented the </w:t>
      </w:r>
      <w:proofErr w:type="gramStart"/>
      <w:r>
        <w:t>River</w:t>
      </w:r>
      <w:proofErr w:type="gramEnd"/>
      <w:r>
        <w:sym w:font="WP TypographicSymbols" w:char="003D"/>
      </w:r>
      <w:r>
        <w:t xml:space="preserve">s Edge Standard Division to the Commissioners.  It is located in the Linrose area west of the West Cache Canal.  John Fuqua is requesting to create another lot.  The Planning and Zoning and Road Department has approved.  The septic has been approved.  The lot is irrigated from Bear River and John Fuqua presented the agreement.  Zach Stewart made the motion that the </w:t>
      </w:r>
      <w:proofErr w:type="gramStart"/>
      <w:r>
        <w:t>River</w:t>
      </w:r>
      <w:proofErr w:type="gramEnd"/>
      <w:r>
        <w:sym w:font="WP TypographicSymbols" w:char="003D"/>
      </w:r>
      <w:r>
        <w:t xml:space="preserve">s Edge Standard Division be approved.  Zan Bowles second.  Vote was unanimous.  </w:t>
      </w:r>
    </w:p>
    <w:p w14:paraId="2B742EA3" w14:textId="77777777" w:rsidR="00D72A7D" w:rsidRDefault="00D72A7D">
      <w:pPr>
        <w:tabs>
          <w:tab w:val="left" w:pos="-1440"/>
        </w:tabs>
      </w:pPr>
    </w:p>
    <w:p w14:paraId="232DE408" w14:textId="77777777" w:rsidR="00D72A7D" w:rsidRDefault="00D72A7D">
      <w:pPr>
        <w:tabs>
          <w:tab w:val="left" w:pos="-1440"/>
        </w:tabs>
        <w:ind w:left="720"/>
      </w:pPr>
      <w:r>
        <w:rPr>
          <w:b/>
          <w:bCs/>
          <w:u w:val="single"/>
        </w:rPr>
        <w:t>Josh Carley Minor Land Division</w:t>
      </w:r>
      <w:r>
        <w:t xml:space="preserve">.  Brian Allen, Surveyor, Randy Henrie and Shauna Geddes, Planning and Zoning, and Josh Carley, owner presented the Minor Land Division.  The road has been improved.  Planning and Zoning approved.  The septic has been approved.  There is no irrigation.  Zach Stewart made the motion to approve the Josh Carley Minor Land Division.  Zan Bowles second.  Vote was unanimous.  </w:t>
      </w:r>
    </w:p>
    <w:p w14:paraId="3291BEF4" w14:textId="77777777" w:rsidR="00D72A7D" w:rsidRDefault="00D72A7D">
      <w:pPr>
        <w:tabs>
          <w:tab w:val="left" w:pos="-1440"/>
        </w:tabs>
      </w:pPr>
    </w:p>
    <w:p w14:paraId="1C576B63" w14:textId="77777777" w:rsidR="00D72A7D" w:rsidRDefault="00D72A7D">
      <w:pPr>
        <w:tabs>
          <w:tab w:val="left" w:pos="-1440"/>
        </w:tabs>
        <w:jc w:val="center"/>
        <w:rPr>
          <w:b/>
          <w:bCs/>
        </w:rPr>
      </w:pPr>
      <w:r>
        <w:rPr>
          <w:b/>
          <w:bCs/>
        </w:rPr>
        <w:t>Board of Equalization</w:t>
      </w:r>
    </w:p>
    <w:p w14:paraId="60BF7926" w14:textId="77777777" w:rsidR="00D72A7D" w:rsidRDefault="00D72A7D">
      <w:pPr>
        <w:tabs>
          <w:tab w:val="left" w:pos="-1440"/>
        </w:tabs>
        <w:jc w:val="center"/>
      </w:pPr>
      <w:r>
        <w:rPr>
          <w:b/>
          <w:bCs/>
        </w:rPr>
        <w:t>9:40 a.m.</w:t>
      </w:r>
    </w:p>
    <w:p w14:paraId="2C978BE2" w14:textId="77777777" w:rsidR="00D72A7D" w:rsidRDefault="00D72A7D">
      <w:pPr>
        <w:tabs>
          <w:tab w:val="left" w:pos="-1440"/>
        </w:tabs>
      </w:pPr>
    </w:p>
    <w:p w14:paraId="4CDE3837" w14:textId="77777777" w:rsidR="00D72A7D" w:rsidRDefault="00D72A7D">
      <w:pPr>
        <w:tabs>
          <w:tab w:val="left" w:pos="-1440"/>
        </w:tabs>
        <w:ind w:left="720"/>
      </w:pPr>
      <w:r>
        <w:t xml:space="preserve">Zan Bowles made the motion to open the Board of Equalization.  Zach Stewart second. Vote was unanimous.  Chris Barton, Assessor, presented Parcel number RP02626.03 Teri Gneiting-Gneiting Ranch, LLC.  The parcel was part of a large piece of ag land when the owners did not need to apply for the ag exemption.  However, it was broken off to a smaller piece.  It is still being used as ag land.  The owner is appealing that the property is used for ag land instead of a building lot.  Chris Barton recommended to approve the appeal.  Zan Bowles made the motion to approve the appeal for Parcel #2626.03 for Teri Gneiting-Gneiting Ranch, LLC.  Zach Stewart second.  Vote was unanimous.  Zan Bowles made the motion to adjourn the Board of Equalization.  Zach Stewart second.  Vote was unanimous.  </w:t>
      </w:r>
    </w:p>
    <w:p w14:paraId="041F6B07" w14:textId="77777777" w:rsidR="00D72A7D" w:rsidRDefault="00D72A7D">
      <w:pPr>
        <w:tabs>
          <w:tab w:val="left" w:pos="-1440"/>
        </w:tabs>
      </w:pPr>
    </w:p>
    <w:p w14:paraId="4459A53D" w14:textId="77777777" w:rsidR="00D72A7D" w:rsidRDefault="00D72A7D">
      <w:pPr>
        <w:tabs>
          <w:tab w:val="left" w:pos="-1440"/>
        </w:tabs>
        <w:ind w:left="720" w:hanging="720"/>
      </w:pPr>
      <w:r>
        <w:rPr>
          <w:b/>
          <w:bCs/>
        </w:rPr>
        <w:t>11.</w:t>
      </w:r>
      <w:r>
        <w:rPr>
          <w:b/>
          <w:bCs/>
        </w:rPr>
        <w:tab/>
      </w:r>
      <w:r>
        <w:rPr>
          <w:b/>
          <w:bCs/>
          <w:u w:val="single"/>
        </w:rPr>
        <w:t>Hull of Lot of Littles Subdivision Concerns</w:t>
      </w:r>
      <w:r>
        <w:t xml:space="preserve">.  Randy Henrie and Shauna Geddes, Planning and Zoning and Jared Griffin.  The subdivision is located in the Clifton area.  There is an easement through the lower portion that provides entry to three land owners above the property.  Each of the owners own 60 feet of the easement.  There </w:t>
      </w:r>
      <w:proofErr w:type="gramStart"/>
      <w:r>
        <w:t>is</w:t>
      </w:r>
      <w:proofErr w:type="gramEnd"/>
      <w:r>
        <w:t xml:space="preserve"> actually two easements on the subdivision and the owner of the lot wants to create a private road and therefore not being compliant to the plat.   Jared Griffin is asking the County if there </w:t>
      </w:r>
      <w:r>
        <w:lastRenderedPageBreak/>
        <w:t>is a way to make the owner move the private road to comply with the approved subdivision.  At this point, the owner can do what he wants with his property.</w:t>
      </w:r>
    </w:p>
    <w:p w14:paraId="3E24E9C1" w14:textId="77777777" w:rsidR="00D72A7D" w:rsidRDefault="00D72A7D">
      <w:pPr>
        <w:tabs>
          <w:tab w:val="left" w:pos="-1440"/>
        </w:tabs>
      </w:pPr>
    </w:p>
    <w:p w14:paraId="29286DBA" w14:textId="77777777" w:rsidR="00D72A7D" w:rsidRDefault="00D72A7D">
      <w:pPr>
        <w:tabs>
          <w:tab w:val="left" w:pos="-1440"/>
        </w:tabs>
        <w:sectPr w:rsidR="00D72A7D">
          <w:type w:val="continuous"/>
          <w:pgSz w:w="12240" w:h="15840"/>
          <w:pgMar w:top="720" w:right="1440" w:bottom="720" w:left="1440" w:header="720" w:footer="720" w:gutter="0"/>
          <w:cols w:space="720"/>
          <w:noEndnote/>
        </w:sectPr>
      </w:pPr>
    </w:p>
    <w:p w14:paraId="0F063F88" w14:textId="77777777" w:rsidR="00D72A7D" w:rsidRDefault="00D72A7D">
      <w:pPr>
        <w:tabs>
          <w:tab w:val="left" w:pos="-1440"/>
        </w:tabs>
        <w:ind w:left="720" w:hanging="720"/>
      </w:pPr>
      <w:r>
        <w:rPr>
          <w:b/>
          <w:bCs/>
        </w:rPr>
        <w:t>12.</w:t>
      </w:r>
      <w:r>
        <w:rPr>
          <w:b/>
          <w:bCs/>
        </w:rPr>
        <w:tab/>
      </w:r>
      <w:r>
        <w:rPr>
          <w:b/>
          <w:bCs/>
          <w:u w:val="single"/>
        </w:rPr>
        <w:t xml:space="preserve">Property Use Agreement </w:t>
      </w:r>
      <w:proofErr w:type="gramStart"/>
      <w:r>
        <w:rPr>
          <w:b/>
          <w:bCs/>
          <w:u w:val="single"/>
        </w:rPr>
        <w:t>With</w:t>
      </w:r>
      <w:proofErr w:type="gramEnd"/>
      <w:r>
        <w:rPr>
          <w:b/>
          <w:bCs/>
          <w:u w:val="single"/>
        </w:rPr>
        <w:t xml:space="preserve"> Idaho Transportation Department Highway 91</w:t>
      </w:r>
      <w:r>
        <w:t xml:space="preserve">.  Troy Moser, Director and Lance Geddes, Supervisor, presented the Agreement that Idaho Transportation Department will be working on Highway 91 where it crosses the Twin Lakes siphon pipe and wanting to re-adjust the road and in doing these improvements, they may need to change the </w:t>
      </w:r>
      <w:proofErr w:type="gramStart"/>
      <w:r>
        <w:t>County road</w:t>
      </w:r>
      <w:proofErr w:type="gramEnd"/>
      <w:r>
        <w:t xml:space="preserve"> that enters Highway 91.  ITD needs permission to change the </w:t>
      </w:r>
      <w:proofErr w:type="gramStart"/>
      <w:r>
        <w:t>County road</w:t>
      </w:r>
      <w:proofErr w:type="gramEnd"/>
      <w:r>
        <w:t xml:space="preserve"> if necessary.  Zach Stewart asked if ITD has contacted the Canal Company.  Troy Moser said that was between the State and ITD.  Zach Stewart made the motion to approve the Property Use Agreement with Idaho Transportation Department.  Zan Bowles second.  Vote was unanimous.  </w:t>
      </w:r>
    </w:p>
    <w:p w14:paraId="7DBFF867" w14:textId="77777777" w:rsidR="00D72A7D" w:rsidRDefault="00D72A7D">
      <w:pPr>
        <w:tabs>
          <w:tab w:val="left" w:pos="-1440"/>
        </w:tabs>
      </w:pPr>
    </w:p>
    <w:p w14:paraId="48A989DE" w14:textId="77777777" w:rsidR="00D72A7D" w:rsidRDefault="00D72A7D">
      <w:pPr>
        <w:tabs>
          <w:tab w:val="left" w:pos="-1440"/>
        </w:tabs>
        <w:ind w:left="720" w:hanging="720"/>
      </w:pPr>
      <w:r>
        <w:rPr>
          <w:b/>
          <w:bCs/>
        </w:rPr>
        <w:t>13.</w:t>
      </w:r>
      <w:r>
        <w:rPr>
          <w:b/>
          <w:bCs/>
        </w:rPr>
        <w:tab/>
      </w:r>
      <w:r>
        <w:rPr>
          <w:b/>
          <w:bCs/>
          <w:u w:val="single"/>
        </w:rPr>
        <w:t>Fiscal Year 2027 Budget Request - Road and Bridge</w:t>
      </w:r>
      <w:r>
        <w:t>.  Troy Moser, Director and Lance Geddes, Supervisor presented the Road and Bridge budget request.  This year the State is taking away the $800,000 revenue from the State</w:t>
      </w:r>
      <w:r>
        <w:sym w:font="WP TypographicSymbols" w:char="003D"/>
      </w:r>
      <w:r>
        <w:t>s General Budget.  The wish list consists of new/used tractor, belly dump, replace roller and cold planer.  They would like to finally get the lean to added onto the shed.  They are adjusting the tires, oil, fuel, training and travel funds and would like to increase the bridge material.  Robert Swainston asked if cannot get all the wish list, which can they forgo this year?  Troy Moser stated the new tractor.  Troy Moser would like to discuss the salary budget before finalizing the Fiscal Year 2027 budget.</w:t>
      </w:r>
    </w:p>
    <w:p w14:paraId="2B1AECA1" w14:textId="77777777" w:rsidR="00D72A7D" w:rsidRDefault="00D72A7D">
      <w:pPr>
        <w:tabs>
          <w:tab w:val="left" w:pos="-1440"/>
        </w:tabs>
      </w:pPr>
    </w:p>
    <w:p w14:paraId="42F4B44E" w14:textId="77777777" w:rsidR="00D72A7D" w:rsidRDefault="00D72A7D">
      <w:pPr>
        <w:tabs>
          <w:tab w:val="left" w:pos="-1440"/>
        </w:tabs>
        <w:ind w:left="720" w:hanging="720"/>
      </w:pPr>
      <w:r>
        <w:rPr>
          <w:b/>
          <w:bCs/>
        </w:rPr>
        <w:t>14.</w:t>
      </w:r>
      <w:r>
        <w:rPr>
          <w:b/>
          <w:bCs/>
        </w:rPr>
        <w:tab/>
      </w:r>
      <w:r>
        <w:rPr>
          <w:b/>
          <w:bCs/>
          <w:u w:val="single"/>
        </w:rPr>
        <w:t>Fiscal Year 2027 Budget Request - Solid Waste</w:t>
      </w:r>
      <w:r>
        <w:t xml:space="preserve">.  Troy Moser, Director and Wes Fellows Supervisor presented the Solid Waste budget request.  They are requesting two pickups to turn into service trucks with fuel tanks and tools in them, take the Chevy truck they have now and make it a flat bed to deliver cans, a skidster, need the forks to move items and would let Road and Bridge use, and a new air compressor.  Wes Fellows has been doing some research on a truck routing system.  This would benefit the Solid Waste crew when they are training a new driver or if the regular route driver is absent, another driver can step in without missing any pickups.  A transmission is giving them problems and plan to repair it.  Wes Fellows has found another company to order cans from that is cheaper.  He would like to increase the tire budget, combine the equipment and capital, and move the C &amp; D to the tipping building.  Had a discussion of adding an additional employee, since the County is growing, another route will need to be created.  </w:t>
      </w:r>
    </w:p>
    <w:p w14:paraId="40B5E9AE" w14:textId="77777777" w:rsidR="00D72A7D" w:rsidRDefault="00D72A7D">
      <w:pPr>
        <w:tabs>
          <w:tab w:val="left" w:pos="-1440"/>
        </w:tabs>
      </w:pPr>
    </w:p>
    <w:p w14:paraId="1DD28DC8" w14:textId="77777777" w:rsidR="00D72A7D" w:rsidRDefault="00D72A7D">
      <w:pPr>
        <w:tabs>
          <w:tab w:val="left" w:pos="-1440"/>
        </w:tabs>
        <w:ind w:left="720" w:hanging="720"/>
      </w:pPr>
      <w:r>
        <w:rPr>
          <w:b/>
          <w:bCs/>
        </w:rPr>
        <w:t>15.</w:t>
      </w:r>
      <w:r>
        <w:rPr>
          <w:b/>
          <w:bCs/>
        </w:rPr>
        <w:tab/>
      </w:r>
      <w:r>
        <w:rPr>
          <w:b/>
          <w:bCs/>
          <w:u w:val="single"/>
        </w:rPr>
        <w:t>Gravel at Landfill</w:t>
      </w:r>
      <w:r>
        <w:t xml:space="preserve">.  Troy Moser, Director and Wes Fellows, Supervisor reported to the Commissioners that there is still a lot of gravel to haul before the new scales can be used.  Troy Moser is predicting it will take a couple of weeks worth of hauling doubles to get enough gravel there.  Not being able to use the new scales or the old scales may cause issues with reported weights to DEQ and a revenue loss to the Solid Waste budget.  Troy Moser requested to outsourced the gravel hauling.  </w:t>
      </w:r>
    </w:p>
    <w:p w14:paraId="3195F5C4" w14:textId="77777777" w:rsidR="00D72A7D" w:rsidRDefault="00D72A7D">
      <w:pPr>
        <w:tabs>
          <w:tab w:val="left" w:pos="-1440"/>
        </w:tabs>
      </w:pPr>
    </w:p>
    <w:p w14:paraId="61023E50" w14:textId="77777777" w:rsidR="00D72A7D" w:rsidRDefault="00D72A7D">
      <w:pPr>
        <w:tabs>
          <w:tab w:val="left" w:pos="-1440"/>
        </w:tabs>
        <w:ind w:left="720" w:hanging="720"/>
      </w:pPr>
      <w:r>
        <w:rPr>
          <w:b/>
          <w:bCs/>
        </w:rPr>
        <w:t>16.</w:t>
      </w:r>
      <w:r>
        <w:rPr>
          <w:b/>
          <w:bCs/>
        </w:rPr>
        <w:tab/>
      </w:r>
      <w:r>
        <w:rPr>
          <w:b/>
          <w:bCs/>
          <w:u w:val="single"/>
        </w:rPr>
        <w:t>Fiscal Year 2027 Budget Request - Weed and Abatement</w:t>
      </w:r>
      <w:r>
        <w:t>.  Troy Moser, Director, and Travis Ashy, Supervisor, presented the Weed and Abatement budget to the Commissioners.  Travis Ashy is asking to increase the phone budget and the sterilant, the prices for the spray is always increasing each year.  He is requesting to purchase a side by side to spray and the four-wheelers are getting old.  There is no change in the Boat Inspections budget, the Idaho Department of Ag funds the boat inspections.</w:t>
      </w:r>
    </w:p>
    <w:p w14:paraId="2E1D624C" w14:textId="77777777" w:rsidR="00D72A7D" w:rsidRDefault="00D72A7D">
      <w:pPr>
        <w:tabs>
          <w:tab w:val="left" w:pos="-1440"/>
        </w:tabs>
      </w:pPr>
    </w:p>
    <w:p w14:paraId="3850D247" w14:textId="77777777" w:rsidR="00D72A7D" w:rsidRDefault="00D72A7D">
      <w:pPr>
        <w:tabs>
          <w:tab w:val="left" w:pos="-1440"/>
        </w:tabs>
        <w:sectPr w:rsidR="00D72A7D">
          <w:type w:val="continuous"/>
          <w:pgSz w:w="12240" w:h="15840"/>
          <w:pgMar w:top="720" w:right="1440" w:bottom="720" w:left="1440" w:header="720" w:footer="720" w:gutter="0"/>
          <w:cols w:space="720"/>
          <w:noEndnote/>
        </w:sectPr>
      </w:pPr>
    </w:p>
    <w:p w14:paraId="0F9FD160" w14:textId="77777777" w:rsidR="00D72A7D" w:rsidRDefault="00D72A7D">
      <w:pPr>
        <w:tabs>
          <w:tab w:val="left" w:pos="-1440"/>
        </w:tabs>
        <w:ind w:left="720"/>
      </w:pPr>
      <w:r>
        <w:lastRenderedPageBreak/>
        <w:t xml:space="preserve">The Abatement Board has approved the budget proposal for Fiscal Year 2026.  The phone and capital budgets need to be increased.  Travis Ashy reported in the future, they will need to purchase a new pickup truck or replace the fogger.  </w:t>
      </w:r>
    </w:p>
    <w:p w14:paraId="013012B7" w14:textId="77777777" w:rsidR="00D72A7D" w:rsidRDefault="00D72A7D">
      <w:pPr>
        <w:tabs>
          <w:tab w:val="left" w:pos="-1440"/>
        </w:tabs>
      </w:pPr>
    </w:p>
    <w:p w14:paraId="2C4AAADB" w14:textId="77777777" w:rsidR="00D72A7D" w:rsidRDefault="00D72A7D">
      <w:pPr>
        <w:tabs>
          <w:tab w:val="left" w:pos="-1440"/>
        </w:tabs>
        <w:ind w:left="720" w:hanging="720"/>
      </w:pPr>
      <w:r>
        <w:rPr>
          <w:b/>
          <w:bCs/>
        </w:rPr>
        <w:t>17.</w:t>
      </w:r>
      <w:r>
        <w:rPr>
          <w:b/>
          <w:bCs/>
        </w:rPr>
        <w:tab/>
      </w:r>
      <w:r>
        <w:rPr>
          <w:b/>
          <w:bCs/>
          <w:u w:val="single"/>
        </w:rPr>
        <w:t>Preston Kiwanas - Posts Back in at Fairgrounds</w:t>
      </w:r>
      <w:r>
        <w:t xml:space="preserve">.  George Young and Alan White asked the Commissioners if they could core into the asphalt so they can put their removable posts into for shade and lines for the people.  They will be flush with the asphalt with a small cap over to protect the hole.  The posts will only be up for the four days of the rodeo.  The Commissioners stated they must be in the ground, flush with the asphalt, and out of the way.  George Young will mark the holes prior and have Zach Stewart approve.  </w:t>
      </w:r>
    </w:p>
    <w:p w14:paraId="47896C20" w14:textId="77777777" w:rsidR="00D72A7D" w:rsidRDefault="00D72A7D">
      <w:pPr>
        <w:tabs>
          <w:tab w:val="left" w:pos="-1440"/>
        </w:tabs>
      </w:pPr>
    </w:p>
    <w:p w14:paraId="7E05E16C" w14:textId="77777777" w:rsidR="00D72A7D" w:rsidRDefault="00D72A7D">
      <w:pPr>
        <w:tabs>
          <w:tab w:val="left" w:pos="-1440"/>
        </w:tabs>
        <w:ind w:left="720" w:hanging="720"/>
      </w:pPr>
      <w:r>
        <w:rPr>
          <w:b/>
          <w:bCs/>
        </w:rPr>
        <w:t>18.</w:t>
      </w:r>
      <w:r>
        <w:rPr>
          <w:b/>
          <w:bCs/>
        </w:rPr>
        <w:tab/>
      </w:r>
      <w:r>
        <w:rPr>
          <w:b/>
          <w:bCs/>
          <w:u w:val="single"/>
        </w:rPr>
        <w:t>CAPSA Update</w:t>
      </w:r>
      <w:r>
        <w:t>.  Josh Thompson, CAPSA Chief Development and Communications Officer and Julie Buxton, updated the Commissioners on the what CAPSA has done with the $25,000 the County donated and thanked the Commissioners for doing that and is was an investment into Franklin County residents.  CAPSA is still trying to get more services closer for Franklin County residents.  There have been 186 crisis calls in Franklin County.  CAPSA has presented to the local schools.  Josh Thompson is requesting $35,000 for the next budget year to help sustain the CAPSA services in Franklin County.  Julie Buxton reported the services are continuing to expand in Franklin County and has established a Board specific for Franklin County.  Zach Stewart is thankful to have an organization that is available to help the residents.</w:t>
      </w:r>
    </w:p>
    <w:p w14:paraId="42A5F401" w14:textId="77777777" w:rsidR="00D72A7D" w:rsidRDefault="00D72A7D">
      <w:pPr>
        <w:tabs>
          <w:tab w:val="left" w:pos="-1440"/>
        </w:tabs>
      </w:pPr>
    </w:p>
    <w:p w14:paraId="738EA94B" w14:textId="77777777" w:rsidR="00D72A7D" w:rsidRDefault="00D72A7D">
      <w:pPr>
        <w:tabs>
          <w:tab w:val="left" w:pos="-1440"/>
        </w:tabs>
        <w:ind w:left="720" w:hanging="720"/>
      </w:pPr>
      <w:r>
        <w:rPr>
          <w:b/>
          <w:bCs/>
        </w:rPr>
        <w:t>19.</w:t>
      </w:r>
      <w:r>
        <w:rPr>
          <w:b/>
          <w:bCs/>
        </w:rPr>
        <w:tab/>
      </w:r>
      <w:r>
        <w:rPr>
          <w:b/>
          <w:bCs/>
          <w:u w:val="single"/>
        </w:rPr>
        <w:t>US-91 Corridor Update Plan</w:t>
      </w:r>
      <w:r>
        <w:t xml:space="preserve">.  Chris, Idaho Transportation Department and Nathan Cleaver, Chief Engineer Keller and Associates presented the US-91 Corridor and gave a brief overview of the study.  Traffic on US-91 road has increased by 2.1% each year.  They presented three concepts for the US-91 and SH-34/36 intersection at Wellcome Mart.  Presented US-91 downtown corridor to be increased to five lanes along State Street and will take away 4' of sidewalk on each side.  Presented two concepts for US-91 along 100 South and 400 South.  Franklin City Mayor John Packer requested Chris and Nathan Cleaver to met him at the intersection that Legacy Drive comes out onto US-91.  Commissioners expressed concern where vehicles turn off of US-91 onto Cub River Road.  It was suggested to have the right turning lane longer and to brighten the intersection at night.  Preston City Mayor Dan Keller noted the railroad intersection across from Stokes Grocery Store is a hazardous intersection.  Vic Pearson, County Attorney, noted that vehicular manslaughter cases/fatalities have increased in the past years.  </w:t>
      </w:r>
    </w:p>
    <w:p w14:paraId="4301A7C5" w14:textId="77777777" w:rsidR="00D72A7D" w:rsidRDefault="00D72A7D">
      <w:pPr>
        <w:tabs>
          <w:tab w:val="left" w:pos="-1440"/>
        </w:tabs>
      </w:pPr>
    </w:p>
    <w:p w14:paraId="318DFE6B" w14:textId="77777777" w:rsidR="00D72A7D" w:rsidRDefault="00D72A7D">
      <w:pPr>
        <w:tabs>
          <w:tab w:val="left" w:pos="-1440"/>
        </w:tabs>
        <w:ind w:left="720" w:hanging="720"/>
      </w:pPr>
      <w:r>
        <w:rPr>
          <w:b/>
          <w:bCs/>
        </w:rPr>
        <w:t xml:space="preserve">20. </w:t>
      </w:r>
      <w:r>
        <w:rPr>
          <w:b/>
          <w:bCs/>
        </w:rPr>
        <w:tab/>
      </w:r>
      <w:r>
        <w:rPr>
          <w:b/>
          <w:bCs/>
          <w:u w:val="single"/>
        </w:rPr>
        <w:t>Letter of Support for Franklin County Soil and Water Conservation District</w:t>
      </w:r>
      <w:r>
        <w:t>.  Robert Swainston explained the County annually provides $6500 to the Soil and Water Conservation District and the State matches.  Commissioners requested that a member of the Franklin County Soil and Water Conservation District attend next year and provide a report of that the money was spent on.  Zach Stewart made the motion to sign the letter of support.  Zan Bowles second.  Vote was unanimous.</w:t>
      </w:r>
    </w:p>
    <w:p w14:paraId="2F661E26" w14:textId="77777777" w:rsidR="00D72A7D" w:rsidRDefault="00D72A7D">
      <w:pPr>
        <w:tabs>
          <w:tab w:val="left" w:pos="-1440"/>
        </w:tabs>
        <w:rPr>
          <w:b/>
          <w:bCs/>
        </w:rPr>
      </w:pPr>
    </w:p>
    <w:p w14:paraId="7B9F5205" w14:textId="77777777" w:rsidR="00D72A7D" w:rsidRDefault="00D72A7D">
      <w:pPr>
        <w:tabs>
          <w:tab w:val="left" w:pos="-1440"/>
        </w:tabs>
        <w:ind w:left="720" w:hanging="720"/>
      </w:pPr>
      <w:r>
        <w:rPr>
          <w:b/>
          <w:bCs/>
        </w:rPr>
        <w:t>21.</w:t>
      </w:r>
      <w:r>
        <w:rPr>
          <w:b/>
          <w:bCs/>
        </w:rPr>
        <w:tab/>
      </w:r>
      <w:r>
        <w:rPr>
          <w:b/>
          <w:bCs/>
          <w:u w:val="single"/>
        </w:rPr>
        <w:t>Outside Auditor Bids</w:t>
      </w:r>
      <w:r>
        <w:t xml:space="preserve">.  Camille Larsen, Clerk and Janet Kimpton, Treasurer were able to get three bids for the Commissioners to review.  Vic Pearson, County Attorney, reviewed.  Janet Kimpton and Camille Larsen reviewed and talked with the companies.  Both Janet Kimpton and Camille Larsen recommend Jones Simkins, LLC.  The auditor audits Cache County and are familiar with the financial software the County uses.  Zan </w:t>
      </w:r>
      <w:r>
        <w:lastRenderedPageBreak/>
        <w:t xml:space="preserve">Bowles made the motion to accept the bid of Jones Simkins, LLC.  Zach Stewart second.  Vote was unanimous.  </w:t>
      </w:r>
    </w:p>
    <w:p w14:paraId="2A1A8F31" w14:textId="77777777" w:rsidR="00D72A7D" w:rsidRDefault="00D72A7D">
      <w:pPr>
        <w:tabs>
          <w:tab w:val="left" w:pos="-1440"/>
        </w:tabs>
        <w:ind w:left="720" w:hanging="720"/>
        <w:sectPr w:rsidR="00D72A7D">
          <w:pgSz w:w="12240" w:h="15840"/>
          <w:pgMar w:top="720" w:right="1440" w:bottom="720" w:left="1440" w:header="720" w:footer="720" w:gutter="0"/>
          <w:cols w:space="720"/>
          <w:noEndnote/>
        </w:sectPr>
      </w:pPr>
    </w:p>
    <w:p w14:paraId="57F40A90" w14:textId="77777777" w:rsidR="00D72A7D" w:rsidRDefault="00D72A7D">
      <w:pPr>
        <w:tabs>
          <w:tab w:val="left" w:pos="-1440"/>
        </w:tabs>
        <w:ind w:left="720" w:hanging="720"/>
      </w:pPr>
      <w:r>
        <w:rPr>
          <w:b/>
          <w:bCs/>
        </w:rPr>
        <w:t>22.</w:t>
      </w:r>
      <w:r>
        <w:rPr>
          <w:b/>
          <w:bCs/>
        </w:rPr>
        <w:tab/>
      </w:r>
      <w:r>
        <w:rPr>
          <w:b/>
          <w:bCs/>
          <w:u w:val="single"/>
        </w:rPr>
        <w:t>Computer Arts Project Quote</w:t>
      </w:r>
      <w:r>
        <w:t>.  Camille Larsen, Clerk, explained that Computer Arts is requesting the County to approve the Project Quotes for the Recording and Treasurer</w:t>
      </w:r>
      <w:r>
        <w:sym w:font="WP TypographicSymbols" w:char="003D"/>
      </w:r>
      <w:r>
        <w:t xml:space="preserve">s program upgrades.  Zach Stewart made the motion to approve the Computer Arts Project Quote.  Zan Bowles second.  Vote was unanimous.  </w:t>
      </w:r>
    </w:p>
    <w:p w14:paraId="48462641" w14:textId="77777777" w:rsidR="00D72A7D" w:rsidRDefault="00D72A7D">
      <w:pPr>
        <w:tabs>
          <w:tab w:val="left" w:pos="-1440"/>
        </w:tabs>
      </w:pPr>
    </w:p>
    <w:p w14:paraId="463673B0" w14:textId="77777777" w:rsidR="00D72A7D" w:rsidRDefault="00D72A7D">
      <w:pPr>
        <w:tabs>
          <w:tab w:val="left" w:pos="-1440"/>
        </w:tabs>
        <w:ind w:left="720" w:hanging="720"/>
      </w:pPr>
      <w:r>
        <w:rPr>
          <w:b/>
          <w:bCs/>
        </w:rPr>
        <w:t>23.</w:t>
      </w:r>
      <w:r>
        <w:rPr>
          <w:b/>
          <w:bCs/>
        </w:rPr>
        <w:tab/>
      </w:r>
      <w:r>
        <w:rPr>
          <w:b/>
          <w:bCs/>
          <w:u w:val="single"/>
        </w:rPr>
        <w:t>Resolution 2026-06-08-A Streaming/Broadcasting Commissioners Meetings</w:t>
      </w:r>
      <w:r>
        <w:t xml:space="preserve">.  Commissioners reviewed the resolution.  Zan Bowles made the motion to approve Resolution 2026-06-08-A Streaming/Broadcasting Commissioner Meetings.  Zach Stewart second.  Vote was unanimous.  </w:t>
      </w:r>
    </w:p>
    <w:p w14:paraId="32010C3E" w14:textId="77777777" w:rsidR="00D72A7D" w:rsidRDefault="00D72A7D">
      <w:pPr>
        <w:tabs>
          <w:tab w:val="left" w:pos="-1440"/>
        </w:tabs>
      </w:pPr>
    </w:p>
    <w:p w14:paraId="6D3F702D" w14:textId="77777777" w:rsidR="00D72A7D" w:rsidRDefault="00D72A7D">
      <w:pPr>
        <w:tabs>
          <w:tab w:val="left" w:pos="-1440"/>
        </w:tabs>
        <w:ind w:left="720" w:hanging="720"/>
      </w:pPr>
      <w:r>
        <w:rPr>
          <w:b/>
          <w:bCs/>
        </w:rPr>
        <w:t>24.</w:t>
      </w:r>
      <w:r>
        <w:rPr>
          <w:b/>
          <w:bCs/>
        </w:rPr>
        <w:tab/>
      </w:r>
      <w:r>
        <w:rPr>
          <w:b/>
          <w:bCs/>
          <w:u w:val="single"/>
        </w:rPr>
        <w:t>Resolution 2026-06-08-B Ambulance Fees</w:t>
      </w:r>
      <w:r>
        <w:t xml:space="preserve">.  Commissioners reviewed the Ambulance Fees.  Camille Larsen, Clerk, confirmed the fees with Kallin Gordon, Billing Officer.  Zan Bowles made the motion to accept the Resolution 2026-06-08-B to change the ambulance fees.  Zach Stewart second.  Vote was unanimous.  </w:t>
      </w:r>
    </w:p>
    <w:p w14:paraId="35BF5D64" w14:textId="77777777" w:rsidR="00D72A7D" w:rsidRDefault="00D72A7D">
      <w:pPr>
        <w:tabs>
          <w:tab w:val="left" w:pos="-1440"/>
        </w:tabs>
      </w:pPr>
    </w:p>
    <w:p w14:paraId="096EA6AA" w14:textId="77777777" w:rsidR="00D72A7D" w:rsidRDefault="00D72A7D">
      <w:pPr>
        <w:tabs>
          <w:tab w:val="left" w:pos="-1440"/>
        </w:tabs>
        <w:ind w:left="720" w:hanging="720"/>
      </w:pPr>
      <w:r>
        <w:rPr>
          <w:b/>
          <w:bCs/>
        </w:rPr>
        <w:t>25.</w:t>
      </w:r>
      <w:r>
        <w:rPr>
          <w:b/>
          <w:bCs/>
        </w:rPr>
        <w:tab/>
      </w:r>
      <w:r>
        <w:rPr>
          <w:b/>
          <w:bCs/>
          <w:u w:val="single"/>
        </w:rPr>
        <w:t>Ambulance Part-Time Office Help to Full-Time Office Help</w:t>
      </w:r>
      <w:r>
        <w:t xml:space="preserve">.  Zan Bowles reported that Hannah Oliverson would like to go full-time.  This will provide advanced EMTs five days of the week.  Zan Bowles made the motion to change the part-time office help to full-time office help.  Zach Stewart second.  Vote was unanimous.  </w:t>
      </w:r>
    </w:p>
    <w:p w14:paraId="74FC795C" w14:textId="77777777" w:rsidR="00D72A7D" w:rsidRDefault="00D72A7D">
      <w:pPr>
        <w:tabs>
          <w:tab w:val="left" w:pos="-1440"/>
        </w:tabs>
      </w:pPr>
    </w:p>
    <w:p w14:paraId="14C8A1B4" w14:textId="77777777" w:rsidR="00D72A7D" w:rsidRDefault="00D72A7D">
      <w:pPr>
        <w:tabs>
          <w:tab w:val="left" w:pos="-1440"/>
        </w:tabs>
        <w:ind w:left="720" w:hanging="720"/>
      </w:pPr>
      <w:r>
        <w:rPr>
          <w:b/>
          <w:bCs/>
        </w:rPr>
        <w:t>26.</w:t>
      </w:r>
      <w:r>
        <w:rPr>
          <w:b/>
          <w:bCs/>
        </w:rPr>
        <w:tab/>
      </w:r>
      <w:r>
        <w:rPr>
          <w:b/>
          <w:bCs/>
          <w:u w:val="single"/>
        </w:rPr>
        <w:t>Idaho Office of Emergency Management - 2025 Subrecipient Award Agreements</w:t>
      </w:r>
      <w:r>
        <w:t xml:space="preserve">.  Robert Swainston explained this is the grant that helps fund the Civil Defense.  Zach Stewart made the motion to sign the Idaho Office of Emergency Management - 2025 Subrecipient Award Agreement.  Zan Bowles second.  Vote was unanimous.  </w:t>
      </w:r>
    </w:p>
    <w:p w14:paraId="6FF043CA" w14:textId="77777777" w:rsidR="00D72A7D" w:rsidRDefault="00D72A7D">
      <w:pPr>
        <w:tabs>
          <w:tab w:val="left" w:pos="-1440"/>
        </w:tabs>
      </w:pPr>
    </w:p>
    <w:p w14:paraId="6F658E92" w14:textId="77777777" w:rsidR="00D72A7D" w:rsidRDefault="00D72A7D">
      <w:pPr>
        <w:tabs>
          <w:tab w:val="left" w:pos="-1440"/>
        </w:tabs>
        <w:ind w:left="720" w:hanging="720"/>
      </w:pPr>
      <w:r>
        <w:rPr>
          <w:b/>
          <w:bCs/>
        </w:rPr>
        <w:t>27.</w:t>
      </w:r>
      <w:r>
        <w:rPr>
          <w:b/>
          <w:bCs/>
        </w:rPr>
        <w:tab/>
      </w:r>
      <w:r>
        <w:rPr>
          <w:b/>
          <w:bCs/>
          <w:u w:val="single"/>
        </w:rPr>
        <w:t>Fiscal Year 2027 Traffic Enforcement Grant Project Agreement - Sheriff Office</w:t>
      </w:r>
      <w:r>
        <w:t xml:space="preserve">.  The is the annual grant agreement for the Sheriff Deputies overtime to be reimbursed for hours working Mobilizations.  Zach Stewart made the motion to sign the Fiscal Year 2027 Traffic Enforcement Grant Project Agreement for the Sheriff Office.  Zan Bowles second.  Vote was unanimous.  </w:t>
      </w:r>
    </w:p>
    <w:p w14:paraId="261B705A" w14:textId="77777777" w:rsidR="00D72A7D" w:rsidRDefault="00D72A7D">
      <w:pPr>
        <w:tabs>
          <w:tab w:val="left" w:pos="-1440"/>
        </w:tabs>
      </w:pPr>
    </w:p>
    <w:p w14:paraId="05B1E32C" w14:textId="77777777" w:rsidR="00D72A7D" w:rsidRDefault="00D72A7D">
      <w:pPr>
        <w:tabs>
          <w:tab w:val="left" w:pos="-1440"/>
        </w:tabs>
        <w:ind w:left="720" w:hanging="720"/>
      </w:pPr>
      <w:r>
        <w:rPr>
          <w:b/>
          <w:bCs/>
        </w:rPr>
        <w:t>28.</w:t>
      </w:r>
      <w:r>
        <w:rPr>
          <w:b/>
          <w:bCs/>
        </w:rPr>
        <w:tab/>
      </w:r>
      <w:r>
        <w:rPr>
          <w:b/>
          <w:bCs/>
          <w:u w:val="single"/>
        </w:rPr>
        <w:t>Adopt the International Building Code to Include Idaho Plumbing Code</w:t>
      </w:r>
      <w:r>
        <w:t xml:space="preserve">.  Based on the fact no comments were made, Commissioners agreed to adopt the amendment.  Zach Stewart made the motion to adopt the International Building Code to include the Idaho Plumbing Code.  Zan Bowles second.  Vote was unanimous.  </w:t>
      </w:r>
    </w:p>
    <w:p w14:paraId="1464C47C" w14:textId="77777777" w:rsidR="00D72A7D" w:rsidRDefault="00D72A7D">
      <w:pPr>
        <w:tabs>
          <w:tab w:val="left" w:pos="-1440"/>
        </w:tabs>
      </w:pPr>
    </w:p>
    <w:p w14:paraId="78D2970B" w14:textId="77777777" w:rsidR="00D72A7D" w:rsidRDefault="00D72A7D">
      <w:pPr>
        <w:tabs>
          <w:tab w:val="left" w:pos="-1440"/>
        </w:tabs>
        <w:ind w:left="720" w:hanging="720"/>
      </w:pPr>
      <w:r>
        <w:rPr>
          <w:b/>
          <w:bCs/>
        </w:rPr>
        <w:t>29.</w:t>
      </w:r>
      <w:r>
        <w:rPr>
          <w:b/>
          <w:bCs/>
        </w:rPr>
        <w:tab/>
      </w:r>
      <w:r>
        <w:rPr>
          <w:b/>
          <w:bCs/>
          <w:u w:val="single"/>
        </w:rPr>
        <w:t>Four-County Alliance Budget Request</w:t>
      </w:r>
      <w:r>
        <w:t xml:space="preserve">.  Molly Beseris, Executive Director, requested to increase the donation for the Four-County Alliance from $3500 to $4000.  Zan Bowles made the motion to grant the Four-County Alliance request from $3500 to $4000.  Zach Stewart second.  Vote was unanimous.  </w:t>
      </w:r>
    </w:p>
    <w:p w14:paraId="41F98492" w14:textId="77777777" w:rsidR="00D72A7D" w:rsidRDefault="00D72A7D">
      <w:pPr>
        <w:tabs>
          <w:tab w:val="left" w:pos="-1440"/>
        </w:tabs>
      </w:pPr>
    </w:p>
    <w:p w14:paraId="1C5FAD62" w14:textId="77777777" w:rsidR="00D72A7D" w:rsidRDefault="00D72A7D">
      <w:pPr>
        <w:tabs>
          <w:tab w:val="left" w:pos="-1440"/>
        </w:tabs>
        <w:ind w:left="720" w:hanging="720"/>
      </w:pPr>
      <w:r>
        <w:rPr>
          <w:b/>
          <w:bCs/>
        </w:rPr>
        <w:t>30.</w:t>
      </w:r>
      <w:r>
        <w:rPr>
          <w:b/>
          <w:bCs/>
        </w:rPr>
        <w:tab/>
      </w:r>
      <w:r>
        <w:rPr>
          <w:b/>
          <w:bCs/>
          <w:u w:val="single"/>
        </w:rPr>
        <w:t xml:space="preserve">Executive Session pursuant to Idaho Code </w:t>
      </w:r>
      <w:r>
        <w:rPr>
          <w:b/>
          <w:bCs/>
          <w:u w:val="single"/>
        </w:rPr>
        <w:sym w:font="WP TypographicSymbols" w:char="0026"/>
      </w:r>
      <w:r>
        <w:rPr>
          <w:b/>
          <w:bCs/>
          <w:u w:val="single"/>
        </w:rPr>
        <w:t xml:space="preserve">74-206 (1)( c) to acquire an interest in real property not owned by a public agency and Idaho Code </w:t>
      </w:r>
      <w:r>
        <w:rPr>
          <w:b/>
          <w:bCs/>
          <w:u w:val="single"/>
        </w:rPr>
        <w:sym w:font="WP TypographicSymbols" w:char="0026"/>
      </w:r>
      <w:r>
        <w:rPr>
          <w:b/>
          <w:bCs/>
          <w:u w:val="single"/>
        </w:rPr>
        <w:t>74-206(1) (a and b) to consider personnel matters</w:t>
      </w:r>
      <w:r>
        <w:t xml:space="preserve">.  Zach Stewart made the motion to enter into Executive Session pursuant to Idaho Code </w:t>
      </w:r>
      <w:r>
        <w:sym w:font="WP TypographicSymbols" w:char="0026"/>
      </w:r>
      <w:r>
        <w:t xml:space="preserve">74-206 (1)( c) to acquire an interest in real property not owned by a public agency and Idaho Code </w:t>
      </w:r>
      <w:r>
        <w:sym w:font="WP TypographicSymbols" w:char="0026"/>
      </w:r>
      <w:r>
        <w:t xml:space="preserve">74-206(1) (a and b) to consider personnel matters.  Zan Bowles second.  All voted in affirmative.  Attending: Robert Swainston, Zach Stewart, Zan Bowles, Vic Pearson, Troy Moser, Lance Geddes, and Camille Larsen. </w:t>
      </w:r>
      <w:r>
        <w:lastRenderedPageBreak/>
        <w:t xml:space="preserve"> </w:t>
      </w:r>
    </w:p>
    <w:p w14:paraId="1D8B4200" w14:textId="77777777" w:rsidR="00D72A7D" w:rsidRDefault="00D72A7D">
      <w:pPr>
        <w:tabs>
          <w:tab w:val="left" w:pos="-1440"/>
        </w:tabs>
      </w:pPr>
    </w:p>
    <w:p w14:paraId="026FB2BA" w14:textId="77777777" w:rsidR="00D72A7D" w:rsidRDefault="00D72A7D">
      <w:pPr>
        <w:tabs>
          <w:tab w:val="left" w:pos="-1440"/>
        </w:tabs>
        <w:sectPr w:rsidR="00D72A7D">
          <w:type w:val="continuous"/>
          <w:pgSz w:w="12240" w:h="15840"/>
          <w:pgMar w:top="720" w:right="1440" w:bottom="720" w:left="1440" w:header="720" w:footer="720" w:gutter="0"/>
          <w:cols w:space="720"/>
          <w:noEndnote/>
        </w:sectPr>
      </w:pPr>
    </w:p>
    <w:p w14:paraId="122829F1" w14:textId="77777777" w:rsidR="00D72A7D" w:rsidRDefault="00D72A7D">
      <w:pPr>
        <w:tabs>
          <w:tab w:val="left" w:pos="-1440"/>
        </w:tabs>
        <w:ind w:left="720"/>
      </w:pPr>
      <w:r>
        <w:lastRenderedPageBreak/>
        <w:t xml:space="preserve">Zan Bowles made the motion to exit Executive Session.  Zach Stewart second.  Vote was unanimous.  </w:t>
      </w:r>
    </w:p>
    <w:p w14:paraId="29DDC803" w14:textId="77777777" w:rsidR="00D72A7D" w:rsidRDefault="00D72A7D">
      <w:pPr>
        <w:tabs>
          <w:tab w:val="left" w:pos="-1440"/>
        </w:tabs>
      </w:pPr>
    </w:p>
    <w:p w14:paraId="3C4EF42E" w14:textId="77777777" w:rsidR="00D72A7D" w:rsidRDefault="00D72A7D">
      <w:pPr>
        <w:tabs>
          <w:tab w:val="left" w:pos="-1440"/>
        </w:tabs>
      </w:pPr>
      <w:r>
        <w:t>Meeting adjourned at 12:58 p.m.  Zach Stewart made the motion to adjourn.  Zan Bowles second.  Vote was unanimous.  Next meeting June 22, 2026.</w:t>
      </w:r>
    </w:p>
    <w:p w14:paraId="3BFA616D" w14:textId="77777777" w:rsidR="00D72A7D" w:rsidRDefault="00D72A7D">
      <w:pPr>
        <w:tabs>
          <w:tab w:val="left" w:pos="-1440"/>
        </w:tabs>
      </w:pPr>
    </w:p>
    <w:p w14:paraId="0F786ED6" w14:textId="77777777" w:rsidR="00D72A7D" w:rsidRDefault="00D72A7D">
      <w:pPr>
        <w:tabs>
          <w:tab w:val="left" w:pos="-1440"/>
        </w:tabs>
      </w:pPr>
    </w:p>
    <w:p w14:paraId="1A40D239" w14:textId="77777777" w:rsidR="00D72A7D" w:rsidRDefault="00D72A7D">
      <w:pPr>
        <w:tabs>
          <w:tab w:val="left" w:pos="4320"/>
        </w:tabs>
        <w:ind w:left="5760" w:hanging="5760"/>
      </w:pPr>
      <w:r>
        <w:t>______________________</w:t>
      </w:r>
      <w:r>
        <w:tab/>
      </w:r>
      <w:r>
        <w:tab/>
      </w:r>
      <w:r>
        <w:tab/>
        <w:t>______________________</w:t>
      </w:r>
    </w:p>
    <w:p w14:paraId="43CD9D50" w14:textId="77777777" w:rsidR="00D72A7D" w:rsidRDefault="00D72A7D">
      <w:pPr>
        <w:tabs>
          <w:tab w:val="left" w:pos="4320"/>
        </w:tabs>
        <w:ind w:left="5760" w:hanging="5760"/>
      </w:pPr>
      <w:r>
        <w:t>Attest, Camille Larsen</w:t>
      </w:r>
      <w:r>
        <w:tab/>
      </w:r>
      <w:r>
        <w:tab/>
      </w:r>
      <w:r>
        <w:tab/>
        <w:t>Robert Swainston, Chair</w:t>
      </w:r>
    </w:p>
    <w:sectPr w:rsidR="00D72A7D" w:rsidSect="00D72A7D">
      <w:pgSz w:w="12240" w:h="15840"/>
      <w:pgMar w:top="720" w:right="1440"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23065" w14:textId="77777777" w:rsidR="00D72A7D" w:rsidRDefault="00D72A7D" w:rsidP="00D72A7D">
      <w:r>
        <w:separator/>
      </w:r>
    </w:p>
  </w:endnote>
  <w:endnote w:type="continuationSeparator" w:id="0">
    <w:p w14:paraId="5CE134F8" w14:textId="77777777" w:rsidR="00D72A7D" w:rsidRDefault="00D72A7D" w:rsidP="00D72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CCED8" w14:textId="77777777" w:rsidR="00D72A7D" w:rsidRDefault="00D72A7D">
    <w:pPr>
      <w:spacing w:line="124" w:lineRule="exact"/>
    </w:pPr>
  </w:p>
  <w:p w14:paraId="6B88229C" w14:textId="77777777" w:rsidR="00D72A7D" w:rsidRDefault="00D72A7D">
    <w:pPr>
      <w:tabs>
        <w:tab w:val="right" w:pos="9360"/>
      </w:tabs>
    </w:pPr>
    <w:r>
      <w:rPr>
        <w:sz w:val="20"/>
        <w:szCs w:val="20"/>
      </w:rPr>
      <w:t xml:space="preserve">Page </w:t>
    </w:r>
    <w:r>
      <w:rPr>
        <w:sz w:val="20"/>
        <w:szCs w:val="20"/>
      </w:rPr>
      <w:fldChar w:fldCharType="begin"/>
    </w:r>
    <w:r>
      <w:rPr>
        <w:sz w:val="20"/>
        <w:szCs w:val="20"/>
      </w:rPr>
      <w:instrText xml:space="preserve">PAGE </w:instrText>
    </w:r>
    <w:r w:rsidR="009B4062">
      <w:rPr>
        <w:sz w:val="20"/>
        <w:szCs w:val="20"/>
      </w:rPr>
      <w:fldChar w:fldCharType="separate"/>
    </w:r>
    <w:r w:rsidR="009B4062">
      <w:rPr>
        <w:noProof/>
        <w:sz w:val="20"/>
        <w:szCs w:val="20"/>
      </w:rPr>
      <w:t>1</w:t>
    </w:r>
    <w:r>
      <w:rPr>
        <w:sz w:val="20"/>
        <w:szCs w:val="20"/>
      </w:rPr>
      <w:fldChar w:fldCharType="end"/>
    </w:r>
    <w:r>
      <w:rPr>
        <w:sz w:val="20"/>
        <w:szCs w:val="20"/>
      </w:rPr>
      <w:tab/>
      <w:t>June 8,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0D1F1" w14:textId="77777777" w:rsidR="00D72A7D" w:rsidRDefault="00D72A7D" w:rsidP="00D72A7D">
      <w:r>
        <w:separator/>
      </w:r>
    </w:p>
  </w:footnote>
  <w:footnote w:type="continuationSeparator" w:id="0">
    <w:p w14:paraId="7F78A41F" w14:textId="77777777" w:rsidR="00D72A7D" w:rsidRDefault="00D72A7D" w:rsidP="00D72A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pekiau2FSGPSX1+axkjHdQg7s281RPK2MhIa/eusMfUcDk0UMrfq1hGAfbbF6Q6/zjHMT1teKe0sf9q0XBvUXA==" w:salt="CGeYCOK2evZuWnyxFZuPVg=="/>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A7D"/>
    <w:rsid w:val="008E7920"/>
    <w:rsid w:val="009B4062"/>
    <w:rsid w:val="00D72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142D14"/>
  <w14:defaultImageDpi w14:val="0"/>
  <w15:docId w15:val="{A6410DFB-24D9-4799-B6C4-598698E28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2558</Words>
  <Characters>14581</Characters>
  <Application>Microsoft Office Word</Application>
  <DocSecurity>8</DocSecurity>
  <Lines>121</Lines>
  <Paragraphs>34</Paragraphs>
  <ScaleCrop>false</ScaleCrop>
  <Company/>
  <LinksUpToDate>false</LinksUpToDate>
  <CharactersWithSpaces>17105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Coburn</dc:creator>
  <cp:keywords/>
  <dc:description/>
  <cp:lastModifiedBy>Heather Coburn</cp:lastModifiedBy>
  <cp:revision>2</cp:revision>
  <dcterms:created xsi:type="dcterms:W3CDTF">2026-06-26T22:30:00Z</dcterms:created>
  <dcterms:modified xsi:type="dcterms:W3CDTF">2026-06-26T22:30:00Z</dcterms:modified>
</cp:coreProperties>
</file>